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4"/>
      </w:tblGrid>
      <w:tr w:rsidR="008E6AC8" w:rsidRPr="0059745A" w14:paraId="438467AE" w14:textId="77777777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shd w:val="clear" w:color="auto" w:fill="E0E0E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382"/>
              <w:gridCol w:w="4197"/>
              <w:gridCol w:w="8245"/>
            </w:tblGrid>
            <w:tr w:rsidR="00EE5E86" w:rsidRPr="0059745A" w14:paraId="1C587616" w14:textId="77777777">
              <w:trPr>
                <w:tblCellSpacing w:w="0" w:type="dxa"/>
              </w:trPr>
              <w:tc>
                <w:tcPr>
                  <w:tcW w:w="500" w:type="pct"/>
                  <w:shd w:val="clear" w:color="auto" w:fill="E0E0E0"/>
                </w:tcPr>
                <w:p w14:paraId="6C19521F" w14:textId="77777777" w:rsidR="00EE5E86" w:rsidRPr="0059745A" w:rsidRDefault="00EE5E86" w:rsidP="008E6AC8">
                  <w:pPr>
                    <w:rPr>
                      <w:rFonts w:cs="Arial"/>
                    </w:rPr>
                  </w:pPr>
                  <w:r w:rsidRPr="0059745A">
                    <w:rPr>
                      <w:rFonts w:cs="Arial"/>
                    </w:rPr>
                    <w:t>Subj:</w:t>
                  </w:r>
                </w:p>
              </w:tc>
              <w:tc>
                <w:tcPr>
                  <w:tcW w:w="1518" w:type="pct"/>
                  <w:shd w:val="clear" w:color="auto" w:fill="E0E0E0"/>
                  <w:vAlign w:val="center"/>
                </w:tcPr>
                <w:p w14:paraId="22706B6C" w14:textId="77777777" w:rsidR="00EE5E86" w:rsidRPr="0059745A" w:rsidRDefault="00EE5E86" w:rsidP="008E6AC8">
                  <w:pPr>
                    <w:rPr>
                      <w:rFonts w:cs="Arial"/>
                    </w:rPr>
                  </w:pPr>
                  <w:r w:rsidRPr="0059745A">
                    <w:rPr>
                      <w:rFonts w:cs="Arial"/>
                      <w:b/>
                      <w:bCs/>
                    </w:rPr>
                    <w:t>Hello! </w:t>
                  </w:r>
                </w:p>
              </w:tc>
              <w:tc>
                <w:tcPr>
                  <w:tcW w:w="2982" w:type="pct"/>
                  <w:shd w:val="clear" w:color="auto" w:fill="E0E0E0"/>
                  <w:vAlign w:val="center"/>
                </w:tcPr>
                <w:p w14:paraId="4DD5C0F6" w14:textId="77777777" w:rsidR="00EE5E86" w:rsidRPr="0059745A" w:rsidRDefault="00EE5E86" w:rsidP="00EE5E86">
                  <w:pPr>
                    <w:rPr>
                      <w:rFonts w:cs="Arial"/>
                    </w:rPr>
                  </w:pPr>
                  <w:r w:rsidRPr="0059745A">
                    <w:rPr>
                      <w:rFonts w:cs="Arial"/>
                    </w:rPr>
                    <w:t>Date:1/28/2003 7:55:07 AM Eastern Standard Time</w:t>
                  </w:r>
                </w:p>
              </w:tc>
            </w:tr>
            <w:tr w:rsidR="008E6AC8" w:rsidRPr="0059745A" w14:paraId="0C3F4499" w14:textId="77777777">
              <w:trPr>
                <w:tblCellSpacing w:w="0" w:type="dxa"/>
              </w:trPr>
              <w:tc>
                <w:tcPr>
                  <w:tcW w:w="500" w:type="pct"/>
                  <w:shd w:val="clear" w:color="auto" w:fill="E0E0E0"/>
                  <w:noWrap/>
                </w:tcPr>
                <w:p w14:paraId="08B6DFDF" w14:textId="77777777" w:rsidR="008E6AC8" w:rsidRPr="0059745A" w:rsidRDefault="008E6AC8" w:rsidP="008E6AC8">
                  <w:pPr>
                    <w:rPr>
                      <w:rFonts w:cs="Arial"/>
                    </w:rPr>
                  </w:pPr>
                  <w:r w:rsidRPr="0059745A">
                    <w:rPr>
                      <w:rFonts w:cs="Arial"/>
                    </w:rPr>
                    <w:t>From: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14:paraId="6AB71220" w14:textId="77777777" w:rsidR="008E6AC8" w:rsidRPr="0059745A" w:rsidRDefault="008E6AC8" w:rsidP="008E6AC8">
                  <w:pPr>
                    <w:rPr>
                      <w:rFonts w:cs="Arial"/>
                    </w:rPr>
                  </w:pPr>
                  <w:hyperlink r:id="rId4" w:tooltip="mailto:Cecilia_L_Schallenberger@notes.tcs.treas.gov" w:history="1">
                    <w:r w:rsidRPr="0059745A">
                      <w:rPr>
                        <w:rFonts w:cs="Arial"/>
                        <w:color w:val="0000FF"/>
                        <w:u w:val="single"/>
                      </w:rPr>
                      <w:t>Cecilia_L_Schallenberger@notes.tcs.treas.gov</w:t>
                    </w:r>
                  </w:hyperlink>
                </w:p>
              </w:tc>
            </w:tr>
            <w:tr w:rsidR="008E6AC8" w:rsidRPr="0059745A" w14:paraId="45A37A2E" w14:textId="77777777">
              <w:trPr>
                <w:tblCellSpacing w:w="0" w:type="dxa"/>
              </w:trPr>
              <w:tc>
                <w:tcPr>
                  <w:tcW w:w="500" w:type="pct"/>
                  <w:shd w:val="clear" w:color="auto" w:fill="E0E0E0"/>
                  <w:noWrap/>
                </w:tcPr>
                <w:p w14:paraId="7237556E" w14:textId="77777777" w:rsidR="008E6AC8" w:rsidRPr="0059745A" w:rsidRDefault="008E6AC8" w:rsidP="008E6AC8">
                  <w:pPr>
                    <w:rPr>
                      <w:rFonts w:cs="Arial"/>
                    </w:rPr>
                  </w:pPr>
                  <w:r w:rsidRPr="0059745A">
                    <w:rPr>
                      <w:rFonts w:cs="Arial"/>
                    </w:rPr>
                    <w:t>To: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14:paraId="4FD55179" w14:textId="77777777" w:rsidR="008E6AC8" w:rsidRPr="0059745A" w:rsidRDefault="00725BB9" w:rsidP="008E6AC8">
                  <w:pPr>
                    <w:rPr>
                      <w:rFonts w:cs="Arial"/>
                    </w:rPr>
                  </w:pPr>
                  <w:hyperlink r:id="rId5" w:history="1">
                    <w:r w:rsidRPr="000553A6">
                      <w:rPr>
                        <w:rStyle w:val="Hyperlink"/>
                        <w:rFonts w:cs="Arial"/>
                      </w:rPr>
                      <w:t>Johnjoneilljr@cs.com</w:t>
                    </w:r>
                  </w:hyperlink>
                </w:p>
              </w:tc>
            </w:tr>
          </w:tbl>
          <w:p w14:paraId="2B930DC7" w14:textId="77777777" w:rsidR="008E6AC8" w:rsidRPr="0059745A" w:rsidRDefault="008E6AC8" w:rsidP="008E6AC8">
            <w:pPr>
              <w:rPr>
                <w:rFonts w:cs="Arial"/>
              </w:rPr>
            </w:pPr>
          </w:p>
        </w:tc>
      </w:tr>
    </w:tbl>
    <w:p w14:paraId="498A56A0" w14:textId="77777777" w:rsidR="00961DD4" w:rsidRPr="0059745A" w:rsidRDefault="008E6AC8" w:rsidP="00961DD4">
      <w:pPr>
        <w:rPr>
          <w:rFonts w:cs="Arial"/>
        </w:rPr>
      </w:pPr>
      <w:r w:rsidRPr="0059745A">
        <w:rPr>
          <w:rFonts w:cs="Arial"/>
        </w:rPr>
        <w:br/>
        <w:t>I trust all is wel</w:t>
      </w:r>
      <w:r w:rsidR="00961DD4" w:rsidRPr="0059745A">
        <w:rPr>
          <w:rFonts w:cs="Arial"/>
        </w:rPr>
        <w:t xml:space="preserve">l with you.  All is well here.  </w:t>
      </w:r>
      <w:r w:rsidRPr="0059745A">
        <w:rPr>
          <w:rFonts w:cs="Arial"/>
        </w:rPr>
        <w:t>I realize Six Sigma is all about teamwork, b</w:t>
      </w:r>
      <w:r w:rsidR="00961DD4" w:rsidRPr="0059745A">
        <w:rPr>
          <w:rFonts w:cs="Arial"/>
        </w:rPr>
        <w:t xml:space="preserve">ut just this once I thought I'd </w:t>
      </w:r>
      <w:r w:rsidRPr="0059745A">
        <w:rPr>
          <w:rFonts w:cs="Arial"/>
        </w:rPr>
        <w:t>brag just a little.  I certainly do realize that the f</w:t>
      </w:r>
      <w:r w:rsidR="00961DD4" w:rsidRPr="0059745A">
        <w:rPr>
          <w:rFonts w:cs="Arial"/>
        </w:rPr>
        <w:t xml:space="preserve">ollowing could not </w:t>
      </w:r>
      <w:r w:rsidRPr="0059745A">
        <w:rPr>
          <w:rFonts w:cs="Arial"/>
        </w:rPr>
        <w:t>have been accomplished without the help of many, many people.</w:t>
      </w:r>
      <w:r w:rsidRPr="0059745A">
        <w:rPr>
          <w:rFonts w:cs="Arial"/>
        </w:rPr>
        <w:br/>
      </w:r>
      <w:r w:rsidRPr="0059745A">
        <w:rPr>
          <w:rFonts w:cs="Arial"/>
        </w:rPr>
        <w:br/>
        <w:t>I closed 10 charters last year, total bene</w:t>
      </w:r>
      <w:r w:rsidR="00961DD4" w:rsidRPr="0059745A">
        <w:rPr>
          <w:rFonts w:cs="Arial"/>
        </w:rPr>
        <w:t xml:space="preserve">fit $11.84M (although the books </w:t>
      </w:r>
      <w:r w:rsidRPr="0059745A">
        <w:rPr>
          <w:rFonts w:cs="Arial"/>
        </w:rPr>
        <w:t>show a conservative $10.6M).  62 GBs wer</w:t>
      </w:r>
      <w:r w:rsidR="00961DD4" w:rsidRPr="0059745A">
        <w:rPr>
          <w:rFonts w:cs="Arial"/>
        </w:rPr>
        <w:t xml:space="preserve">e trained, and 44 of those were </w:t>
      </w:r>
      <w:r w:rsidRPr="0059745A">
        <w:rPr>
          <w:rFonts w:cs="Arial"/>
        </w:rPr>
        <w:t>certified.  So far this year, I've got 5 c</w:t>
      </w:r>
      <w:r w:rsidR="00961DD4" w:rsidRPr="0059745A">
        <w:rPr>
          <w:rFonts w:cs="Arial"/>
        </w:rPr>
        <w:t xml:space="preserve">harters in process, and 5 being </w:t>
      </w:r>
      <w:r w:rsidRPr="0059745A">
        <w:rPr>
          <w:rFonts w:cs="Arial"/>
        </w:rPr>
        <w:t>drafted as we</w:t>
      </w:r>
      <w:r w:rsidR="00961DD4" w:rsidRPr="0059745A">
        <w:rPr>
          <w:rFonts w:cs="Arial"/>
        </w:rPr>
        <w:t xml:space="preserve"> speak.  3 of those include the customer as GBs on the teams.  </w:t>
      </w:r>
      <w:r w:rsidRPr="0059745A">
        <w:rPr>
          <w:rFonts w:cs="Arial"/>
        </w:rPr>
        <w:t>I have about 32 peo</w:t>
      </w:r>
      <w:r w:rsidR="00961DD4" w:rsidRPr="0059745A">
        <w:rPr>
          <w:rFonts w:cs="Arial"/>
        </w:rPr>
        <w:t>p</w:t>
      </w:r>
      <w:r w:rsidRPr="0059745A">
        <w:rPr>
          <w:rFonts w:cs="Arial"/>
        </w:rPr>
        <w:t>le left on the TCS co</w:t>
      </w:r>
      <w:r w:rsidR="00961DD4" w:rsidRPr="0059745A">
        <w:rPr>
          <w:rFonts w:cs="Arial"/>
        </w:rPr>
        <w:t xml:space="preserve">ntract to get onto charters and </w:t>
      </w:r>
      <w:r w:rsidRPr="0059745A">
        <w:rPr>
          <w:rFonts w:cs="Arial"/>
        </w:rPr>
        <w:t>through training.  GBs are kicking down my door wanting to lead charters.</w:t>
      </w:r>
      <w:r w:rsidRPr="0059745A">
        <w:rPr>
          <w:rFonts w:cs="Arial"/>
        </w:rPr>
        <w:br/>
      </w:r>
    </w:p>
    <w:p w14:paraId="5B2A1EDA" w14:textId="77777777" w:rsidR="00433E26" w:rsidRPr="0059745A" w:rsidRDefault="008E6AC8" w:rsidP="00EE5E86">
      <w:pPr>
        <w:rPr>
          <w:rFonts w:cs="Arial"/>
        </w:rPr>
      </w:pPr>
      <w:r w:rsidRPr="0059745A">
        <w:rPr>
          <w:rFonts w:cs="Arial"/>
        </w:rPr>
        <w:t>This year, my focus is on creating a lea</w:t>
      </w:r>
      <w:r w:rsidR="00961DD4" w:rsidRPr="0059745A">
        <w:rPr>
          <w:rFonts w:cs="Arial"/>
        </w:rPr>
        <w:t xml:space="preserve">d GB community with 3 BBs being </w:t>
      </w:r>
      <w:r w:rsidRPr="0059745A">
        <w:rPr>
          <w:rFonts w:cs="Arial"/>
        </w:rPr>
        <w:t>mentored - they will lead the charters, I w</w:t>
      </w:r>
      <w:r w:rsidR="00961DD4" w:rsidRPr="0059745A">
        <w:rPr>
          <w:rFonts w:cs="Arial"/>
        </w:rPr>
        <w:t xml:space="preserve">ill lead them.  As you can see, </w:t>
      </w:r>
      <w:r w:rsidRPr="0059745A">
        <w:rPr>
          <w:rFonts w:cs="Arial"/>
        </w:rPr>
        <w:t xml:space="preserve">we're doing well.   I'm now going after my </w:t>
      </w:r>
      <w:r w:rsidR="00961DD4" w:rsidRPr="0059745A">
        <w:rPr>
          <w:rFonts w:cs="Arial"/>
        </w:rPr>
        <w:t xml:space="preserve">BB certification through ASQ to </w:t>
      </w:r>
      <w:r w:rsidRPr="0059745A">
        <w:rPr>
          <w:rFonts w:cs="Arial"/>
        </w:rPr>
        <w:t>compliment the TRW cert</w:t>
      </w:r>
      <w:r w:rsidR="00961DD4" w:rsidRPr="0059745A">
        <w:rPr>
          <w:rFonts w:cs="Arial"/>
        </w:rPr>
        <w:t xml:space="preserve">.  </w:t>
      </w:r>
      <w:r w:rsidRPr="0059745A">
        <w:rPr>
          <w:rFonts w:cs="Arial"/>
        </w:rPr>
        <w:t>My thanks go to you for your inspiration. You're created a monster!!!</w:t>
      </w:r>
      <w:r w:rsidRPr="0059745A">
        <w:rPr>
          <w:rFonts w:cs="Arial"/>
        </w:rPr>
        <w:br/>
      </w:r>
      <w:r w:rsidRPr="0059745A">
        <w:rPr>
          <w:rFonts w:cs="Arial"/>
        </w:rPr>
        <w:br/>
      </w:r>
      <w:proofErr w:type="gramStart"/>
      <w:r w:rsidRPr="0059745A">
        <w:rPr>
          <w:rFonts w:cs="Arial"/>
        </w:rPr>
        <w:t>PS  We</w:t>
      </w:r>
      <w:proofErr w:type="gramEnd"/>
      <w:r w:rsidRPr="0059745A">
        <w:rPr>
          <w:rFonts w:cs="Arial"/>
        </w:rPr>
        <w:t xml:space="preserve"> won 100% of our award fee, and here's</w:t>
      </w:r>
      <w:r w:rsidR="00961DD4" w:rsidRPr="0059745A">
        <w:rPr>
          <w:rFonts w:cs="Arial"/>
        </w:rPr>
        <w:t xml:space="preserve"> the quote from the customer on </w:t>
      </w:r>
      <w:r w:rsidRPr="0059745A">
        <w:rPr>
          <w:rFonts w:cs="Arial"/>
        </w:rPr>
        <w:t>that assessment:</w:t>
      </w:r>
      <w:r w:rsidRPr="0059745A">
        <w:rPr>
          <w:rFonts w:cs="Arial"/>
        </w:rPr>
        <w:br/>
      </w:r>
      <w:r w:rsidRPr="0059745A">
        <w:rPr>
          <w:rFonts w:cs="Arial"/>
        </w:rPr>
        <w:br/>
      </w:r>
      <w:r w:rsidRPr="00EE5E86">
        <w:rPr>
          <w:rFonts w:cs="Arial"/>
          <w:b/>
          <w:bCs/>
        </w:rPr>
        <w:t xml:space="preserve">Importance of Six Sigma Recognized </w:t>
      </w:r>
      <w:proofErr w:type="gramStart"/>
      <w:r w:rsidRPr="00EE5E86">
        <w:rPr>
          <w:rFonts w:cs="Arial"/>
          <w:b/>
          <w:bCs/>
        </w:rPr>
        <w:t>As</w:t>
      </w:r>
      <w:proofErr w:type="gramEnd"/>
      <w:r w:rsidRPr="00EE5E86">
        <w:rPr>
          <w:rFonts w:cs="Arial"/>
          <w:b/>
          <w:bCs/>
        </w:rPr>
        <w:t xml:space="preserve"> TCS Earns Another </w:t>
      </w:r>
      <w:r w:rsidR="00961DD4" w:rsidRPr="00EE5E86">
        <w:rPr>
          <w:rFonts w:cs="Arial"/>
          <w:b/>
          <w:bCs/>
        </w:rPr>
        <w:t>Perfect Award Fee</w:t>
      </w:r>
      <w:r w:rsidRPr="00EE5E86">
        <w:rPr>
          <w:rFonts w:cs="Arial"/>
          <w:b/>
          <w:bCs/>
        </w:rPr>
        <w:t xml:space="preserve"> Score</w:t>
      </w:r>
      <w:r w:rsidRPr="00EE5E86">
        <w:rPr>
          <w:rFonts w:cs="Arial"/>
          <w:b/>
          <w:bCs/>
        </w:rPr>
        <w:br/>
      </w:r>
      <w:r w:rsidRPr="0059745A">
        <w:rPr>
          <w:rFonts w:cs="Arial"/>
        </w:rPr>
        <w:br/>
        <w:t>Mission Systems Treasury Communicatio</w:t>
      </w:r>
      <w:r w:rsidR="00961DD4" w:rsidRPr="0059745A">
        <w:rPr>
          <w:rFonts w:cs="Arial"/>
        </w:rPr>
        <w:t xml:space="preserve">n System (TCS) project recently </w:t>
      </w:r>
      <w:r w:rsidRPr="0059745A">
        <w:rPr>
          <w:rFonts w:cs="Arial"/>
        </w:rPr>
        <w:t>received its second award fee score of '1</w:t>
      </w:r>
      <w:r w:rsidR="00961DD4" w:rsidRPr="0059745A">
        <w:rPr>
          <w:rFonts w:cs="Arial"/>
        </w:rPr>
        <w:t xml:space="preserve">00' as it continues to excel at </w:t>
      </w:r>
      <w:r w:rsidRPr="0059745A">
        <w:rPr>
          <w:rFonts w:cs="Arial"/>
        </w:rPr>
        <w:t>meeting customer needs. "A lot of people wo</w:t>
      </w:r>
      <w:r w:rsidR="00961DD4" w:rsidRPr="0059745A">
        <w:rPr>
          <w:rFonts w:cs="Arial"/>
        </w:rPr>
        <w:t xml:space="preserve">rked very hard this past year," </w:t>
      </w:r>
      <w:r w:rsidRPr="0059745A">
        <w:rPr>
          <w:rFonts w:cs="Arial"/>
        </w:rPr>
        <w:t>noted Jim Blandford, TCS Program Manager, "and Six Sigma played an</w:t>
      </w:r>
      <w:r w:rsidR="00961DD4" w:rsidRPr="0059745A">
        <w:rPr>
          <w:rFonts w:cs="Arial"/>
        </w:rPr>
        <w:t xml:space="preserve"> </w:t>
      </w:r>
      <w:r w:rsidRPr="0059745A">
        <w:rPr>
          <w:rFonts w:cs="Arial"/>
        </w:rPr>
        <w:t>important role in helping us understand and meet our customer's</w:t>
      </w:r>
      <w:r w:rsidR="00961DD4" w:rsidRPr="0059745A">
        <w:rPr>
          <w:rFonts w:cs="Arial"/>
        </w:rPr>
        <w:t xml:space="preserve"> </w:t>
      </w:r>
      <w:r w:rsidRPr="0059745A">
        <w:rPr>
          <w:rFonts w:cs="Arial"/>
        </w:rPr>
        <w:t>expectations." TCS supports the Depar</w:t>
      </w:r>
      <w:r w:rsidR="00961DD4" w:rsidRPr="0059745A">
        <w:rPr>
          <w:rFonts w:cs="Arial"/>
        </w:rPr>
        <w:t xml:space="preserve">tment of Treasury data network, </w:t>
      </w:r>
      <w:r w:rsidRPr="0059745A">
        <w:rPr>
          <w:rFonts w:cs="Arial"/>
        </w:rPr>
        <w:t>providing mission-critical network services to over 120,000 Treasu</w:t>
      </w:r>
      <w:r w:rsidR="00961DD4" w:rsidRPr="0059745A">
        <w:rPr>
          <w:rFonts w:cs="Arial"/>
        </w:rPr>
        <w:t xml:space="preserve">ry users </w:t>
      </w:r>
      <w:r w:rsidRPr="0059745A">
        <w:rPr>
          <w:rFonts w:cs="Arial"/>
        </w:rPr>
        <w:t xml:space="preserve">located throughout the </w:t>
      </w:r>
      <w:smartTag w:uri="urn:schemas-microsoft-com:office:smarttags" w:element="place">
        <w:smartTag w:uri="urn:schemas-microsoft-com:office:smarttags" w:element="country-region">
          <w:r w:rsidRPr="0059745A">
            <w:rPr>
              <w:rFonts w:cs="Arial"/>
            </w:rPr>
            <w:t>United States</w:t>
          </w:r>
        </w:smartTag>
      </w:smartTag>
      <w:r w:rsidRPr="0059745A">
        <w:rPr>
          <w:rFonts w:cs="Arial"/>
        </w:rPr>
        <w:t>.</w:t>
      </w:r>
      <w:r w:rsidRPr="0059745A">
        <w:rPr>
          <w:rFonts w:cs="Arial"/>
        </w:rPr>
        <w:br/>
      </w:r>
      <w:r w:rsidRPr="0059745A">
        <w:rPr>
          <w:rFonts w:cs="Arial"/>
        </w:rPr>
        <w:br/>
        <w:t>How does the customer feel about Six Sig</w:t>
      </w:r>
      <w:r w:rsidR="00961DD4" w:rsidRPr="0059745A">
        <w:rPr>
          <w:rFonts w:cs="Arial"/>
        </w:rPr>
        <w:t xml:space="preserve">ma? The following paragraph was </w:t>
      </w:r>
      <w:r w:rsidRPr="0059745A">
        <w:rPr>
          <w:rFonts w:cs="Arial"/>
        </w:rPr>
        <w:t>excerpted from award fee score comments re</w:t>
      </w:r>
      <w:r w:rsidR="00961DD4" w:rsidRPr="0059745A">
        <w:rPr>
          <w:rFonts w:cs="Arial"/>
        </w:rPr>
        <w:t xml:space="preserve">ceived from the U.S. Department </w:t>
      </w:r>
      <w:r w:rsidRPr="0059745A">
        <w:rPr>
          <w:rFonts w:cs="Arial"/>
        </w:rPr>
        <w:t>of Treasury:</w:t>
      </w:r>
      <w:r w:rsidR="00EE5E86">
        <w:rPr>
          <w:rFonts w:cs="Arial"/>
        </w:rPr>
        <w:t xml:space="preserve">  </w:t>
      </w:r>
      <w:r w:rsidRPr="0059745A">
        <w:rPr>
          <w:rFonts w:cs="Arial"/>
        </w:rPr>
        <w:t xml:space="preserve">"During this evaluation period, Mission Systems </w:t>
      </w:r>
      <w:r w:rsidR="00961DD4" w:rsidRPr="0059745A">
        <w:rPr>
          <w:rFonts w:cs="Arial"/>
        </w:rPr>
        <w:t xml:space="preserve">has demonstrated </w:t>
      </w:r>
      <w:r w:rsidRPr="0059745A">
        <w:rPr>
          <w:rFonts w:cs="Arial"/>
        </w:rPr>
        <w:t xml:space="preserve">initiative, building on its </w:t>
      </w:r>
      <w:r w:rsidR="00961DD4" w:rsidRPr="0059745A">
        <w:rPr>
          <w:rFonts w:cs="Arial"/>
        </w:rPr>
        <w:t xml:space="preserve">quality management practices by </w:t>
      </w:r>
      <w:r w:rsidRPr="0059745A">
        <w:rPr>
          <w:rFonts w:cs="Arial"/>
        </w:rPr>
        <w:t>institutionalizing Six Sigma. Their corporat</w:t>
      </w:r>
      <w:r w:rsidR="00961DD4" w:rsidRPr="0059745A">
        <w:rPr>
          <w:rFonts w:cs="Arial"/>
        </w:rPr>
        <w:t xml:space="preserve">e commitment to exceed customer </w:t>
      </w:r>
      <w:r w:rsidRPr="0059745A">
        <w:rPr>
          <w:rFonts w:cs="Arial"/>
        </w:rPr>
        <w:t>expectations is reinforced by these princi</w:t>
      </w:r>
      <w:r w:rsidR="00961DD4" w:rsidRPr="0059745A">
        <w:rPr>
          <w:rFonts w:cs="Arial"/>
        </w:rPr>
        <w:t xml:space="preserve">ples that promote change agents </w:t>
      </w:r>
      <w:r w:rsidRPr="0059745A">
        <w:rPr>
          <w:rFonts w:cs="Arial"/>
        </w:rPr>
        <w:t>and focus on defining, measuring, an</w:t>
      </w:r>
      <w:r w:rsidR="00961DD4" w:rsidRPr="0059745A">
        <w:rPr>
          <w:rFonts w:cs="Arial"/>
        </w:rPr>
        <w:t xml:space="preserve">alyzing, and improving. The PMO </w:t>
      </w:r>
      <w:r w:rsidRPr="0059745A">
        <w:rPr>
          <w:rFonts w:cs="Arial"/>
        </w:rPr>
        <w:t>envisions that embracing the Six Sig</w:t>
      </w:r>
      <w:r w:rsidR="00961DD4" w:rsidRPr="0059745A">
        <w:rPr>
          <w:rFonts w:cs="Arial"/>
        </w:rPr>
        <w:t xml:space="preserve">ma principles will motivate the </w:t>
      </w:r>
      <w:r w:rsidRPr="0059745A">
        <w:rPr>
          <w:rFonts w:cs="Arial"/>
        </w:rPr>
        <w:t>organization to meet the ever-increasing le</w:t>
      </w:r>
      <w:r w:rsidR="0059745A" w:rsidRPr="0059745A">
        <w:rPr>
          <w:rFonts w:cs="Arial"/>
        </w:rPr>
        <w:t xml:space="preserve">vels of performance required to </w:t>
      </w:r>
      <w:r w:rsidRPr="0059745A">
        <w:rPr>
          <w:rFonts w:cs="Arial"/>
        </w:rPr>
        <w:t>add value to the TCS Program an</w:t>
      </w:r>
      <w:r w:rsidR="00961DD4" w:rsidRPr="0059745A">
        <w:rPr>
          <w:rFonts w:cs="Arial"/>
        </w:rPr>
        <w:t>d its products and services."</w:t>
      </w:r>
      <w:r w:rsidR="00961DD4" w:rsidRPr="0059745A">
        <w:rPr>
          <w:rFonts w:cs="Arial"/>
        </w:rPr>
        <w:br/>
      </w:r>
      <w:r w:rsidR="00961DD4" w:rsidRPr="0059745A">
        <w:rPr>
          <w:rFonts w:cs="Arial"/>
        </w:rPr>
        <w:br/>
      </w:r>
      <w:r w:rsidRPr="0059745A">
        <w:rPr>
          <w:rFonts w:cs="Arial"/>
        </w:rPr>
        <w:t>Congratulations to the TCS team on their continued excellent performance!</w:t>
      </w:r>
      <w:r w:rsidRPr="0059745A">
        <w:rPr>
          <w:rFonts w:cs="Arial"/>
        </w:rPr>
        <w:br/>
      </w:r>
      <w:r w:rsidRPr="0059745A">
        <w:rPr>
          <w:rFonts w:cs="Arial"/>
        </w:rPr>
        <w:br/>
      </w:r>
      <w:r w:rsidRPr="0059745A">
        <w:rPr>
          <w:rFonts w:cs="Arial"/>
        </w:rPr>
        <w:lastRenderedPageBreak/>
        <w:t>&gt;&gt;&gt;&gt;&gt;&gt;&gt;&gt;&gt;&gt;&gt;&gt;&gt;&gt;&gt;&gt;&gt;&gt;&gt;&gt;&gt;&gt;&gt;&gt;&gt;&gt;&gt;&gt;&gt;&gt;&gt;&gt;&gt;&gt;&gt;&gt;&gt;&gt;&gt;&gt;&gt;&gt;&gt;&gt;&gt;&gt;&gt;&gt;&gt;&gt;&gt;&gt;&gt;&gt;&gt;&gt;&gt;&gt;&gt;&gt;&gt;&gt;&gt;&gt;&gt;&gt;&gt;&gt;&gt;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  <w:r w:rsidRPr="0059745A">
        <w:rPr>
          <w:rFonts w:cs="Arial"/>
        </w:rPr>
        <w:br/>
      </w:r>
      <w:r w:rsidRPr="0059745A">
        <w:rPr>
          <w:rFonts w:cs="Arial"/>
        </w:rPr>
        <w:br/>
        <w:t>Here's the message Wood Parker, our GM/VP sent out:</w:t>
      </w:r>
      <w:r w:rsidRPr="0059745A">
        <w:rPr>
          <w:rFonts w:cs="Arial"/>
        </w:rPr>
        <w:br/>
      </w:r>
      <w:r w:rsidRPr="0059745A">
        <w:rPr>
          <w:rFonts w:cs="Arial"/>
        </w:rPr>
        <w:br/>
        <w:t>TCS Does It Again!</w:t>
      </w:r>
      <w:r w:rsidRPr="0059745A">
        <w:rPr>
          <w:rFonts w:cs="Arial"/>
        </w:rPr>
        <w:br/>
      </w:r>
      <w:r w:rsidRPr="0059745A">
        <w:rPr>
          <w:rFonts w:cs="Arial"/>
        </w:rPr>
        <w:br/>
      </w:r>
      <w:proofErr w:type="gramStart"/>
      <w:r w:rsidRPr="0059745A">
        <w:rPr>
          <w:rFonts w:cs="Arial"/>
        </w:rPr>
        <w:t>I  am</w:t>
      </w:r>
      <w:proofErr w:type="gramEnd"/>
      <w:r w:rsidRPr="0059745A">
        <w:rPr>
          <w:rFonts w:cs="Arial"/>
        </w:rPr>
        <w:t xml:space="preserve">  </w:t>
      </w:r>
      <w:proofErr w:type="gramStart"/>
      <w:r w:rsidRPr="0059745A">
        <w:rPr>
          <w:rFonts w:cs="Arial"/>
        </w:rPr>
        <w:t>proud  to</w:t>
      </w:r>
      <w:proofErr w:type="gramEnd"/>
      <w:r w:rsidRPr="0059745A">
        <w:rPr>
          <w:rFonts w:cs="Arial"/>
        </w:rPr>
        <w:t xml:space="preserve">  </w:t>
      </w:r>
      <w:proofErr w:type="gramStart"/>
      <w:r w:rsidRPr="0059745A">
        <w:rPr>
          <w:rFonts w:cs="Arial"/>
        </w:rPr>
        <w:t>announce  that</w:t>
      </w:r>
      <w:proofErr w:type="gramEnd"/>
      <w:r w:rsidRPr="0059745A">
        <w:rPr>
          <w:rFonts w:cs="Arial"/>
        </w:rPr>
        <w:t>  the Treasury C</w:t>
      </w:r>
      <w:r w:rsidR="00961DD4" w:rsidRPr="0059745A">
        <w:rPr>
          <w:rFonts w:cs="Arial"/>
        </w:rPr>
        <w:t xml:space="preserve">ommunications Systems (TCS) </w:t>
      </w:r>
      <w:proofErr w:type="gramStart"/>
      <w:r w:rsidRPr="0059745A">
        <w:rPr>
          <w:rFonts w:cs="Arial"/>
        </w:rPr>
        <w:t>program,  which</w:t>
      </w:r>
      <w:proofErr w:type="gramEnd"/>
      <w:r w:rsidRPr="0059745A">
        <w:rPr>
          <w:rFonts w:cs="Arial"/>
        </w:rPr>
        <w:t xml:space="preserve"> supports the Department of T</w:t>
      </w:r>
      <w:r w:rsidR="00961DD4" w:rsidRPr="0059745A">
        <w:rPr>
          <w:rFonts w:cs="Arial"/>
        </w:rPr>
        <w:t xml:space="preserve">reasury data network, providing </w:t>
      </w:r>
      <w:r w:rsidRPr="0059745A">
        <w:rPr>
          <w:rFonts w:cs="Arial"/>
        </w:rPr>
        <w:t>mission-</w:t>
      </w:r>
      <w:proofErr w:type="gramStart"/>
      <w:r w:rsidRPr="0059745A">
        <w:rPr>
          <w:rFonts w:cs="Arial"/>
        </w:rPr>
        <w:t>critical  network</w:t>
      </w:r>
      <w:proofErr w:type="gramEnd"/>
      <w:r w:rsidRPr="0059745A">
        <w:rPr>
          <w:rFonts w:cs="Arial"/>
        </w:rPr>
        <w:t xml:space="preserve">  </w:t>
      </w:r>
      <w:proofErr w:type="gramStart"/>
      <w:r w:rsidRPr="0059745A">
        <w:rPr>
          <w:rFonts w:cs="Arial"/>
        </w:rPr>
        <w:t>services  to</w:t>
      </w:r>
      <w:proofErr w:type="gramEnd"/>
      <w:r w:rsidRPr="0059745A">
        <w:rPr>
          <w:rFonts w:cs="Arial"/>
        </w:rPr>
        <w:t xml:space="preserve"> over</w:t>
      </w:r>
      <w:r w:rsidR="00961DD4" w:rsidRPr="0059745A">
        <w:rPr>
          <w:rFonts w:cs="Arial"/>
        </w:rPr>
        <w:t xml:space="preserve"> 120,000 Treasury users located </w:t>
      </w:r>
      <w:proofErr w:type="gramStart"/>
      <w:r w:rsidRPr="0059745A">
        <w:rPr>
          <w:rFonts w:cs="Arial"/>
        </w:rPr>
        <w:t>throughout  the</w:t>
      </w:r>
      <w:proofErr w:type="gramEnd"/>
      <w:r w:rsidRPr="0059745A">
        <w:rPr>
          <w:rFonts w:cs="Arial"/>
        </w:rPr>
        <w:t>  United States, has received a second consecutive100% award</w:t>
      </w:r>
      <w:r w:rsidR="00961DD4" w:rsidRPr="0059745A">
        <w:rPr>
          <w:rFonts w:cs="Arial"/>
        </w:rPr>
        <w:t xml:space="preserve"> </w:t>
      </w:r>
      <w:proofErr w:type="gramStart"/>
      <w:r w:rsidRPr="0059745A">
        <w:rPr>
          <w:rFonts w:cs="Arial"/>
        </w:rPr>
        <w:t>fee  score</w:t>
      </w:r>
      <w:proofErr w:type="gramEnd"/>
      <w:r w:rsidRPr="0059745A">
        <w:rPr>
          <w:rFonts w:cs="Arial"/>
        </w:rPr>
        <w:t xml:space="preserve">.  This is an unprecedented </w:t>
      </w:r>
      <w:proofErr w:type="gramStart"/>
      <w:r w:rsidRPr="0059745A">
        <w:rPr>
          <w:rFonts w:cs="Arial"/>
        </w:rPr>
        <w:t>accomp</w:t>
      </w:r>
      <w:r w:rsidR="00961DD4" w:rsidRPr="0059745A">
        <w:rPr>
          <w:rFonts w:cs="Arial"/>
        </w:rPr>
        <w:t>lishment, and</w:t>
      </w:r>
      <w:proofErr w:type="gramEnd"/>
      <w:r w:rsidR="00961DD4" w:rsidRPr="0059745A">
        <w:rPr>
          <w:rFonts w:cs="Arial"/>
        </w:rPr>
        <w:t xml:space="preserve"> was made possible through the excellent efforts </w:t>
      </w:r>
      <w:r w:rsidRPr="0059745A">
        <w:rPr>
          <w:rFonts w:cs="Arial"/>
        </w:rPr>
        <w:t>of Jim Bla</w:t>
      </w:r>
      <w:r w:rsidR="00961DD4" w:rsidRPr="0059745A">
        <w:rPr>
          <w:rFonts w:cs="Arial"/>
        </w:rPr>
        <w:t xml:space="preserve">ndford and the entire TCS team. </w:t>
      </w:r>
      <w:r w:rsidRPr="0059745A">
        <w:rPr>
          <w:rFonts w:cs="Arial"/>
        </w:rPr>
        <w:t>Congratula</w:t>
      </w:r>
      <w:r w:rsidR="00961DD4" w:rsidRPr="0059745A">
        <w:rPr>
          <w:rFonts w:cs="Arial"/>
        </w:rPr>
        <w:t>tions! again - to you all!</w:t>
      </w:r>
      <w:r w:rsidR="00961DD4" w:rsidRPr="0059745A">
        <w:rPr>
          <w:rFonts w:cs="Arial"/>
        </w:rPr>
        <w:br/>
      </w:r>
      <w:r w:rsidR="00961DD4" w:rsidRPr="0059745A">
        <w:rPr>
          <w:rFonts w:cs="Arial"/>
        </w:rPr>
        <w:br/>
        <w:t>In</w:t>
      </w:r>
      <w:r w:rsidRPr="0059745A">
        <w:rPr>
          <w:rFonts w:cs="Arial"/>
        </w:rPr>
        <w:t xml:space="preserve"> the TCS award fee score comments, the U.S. Department of Trea</w:t>
      </w:r>
      <w:r w:rsidR="00961DD4" w:rsidRPr="0059745A">
        <w:rPr>
          <w:rFonts w:cs="Arial"/>
        </w:rPr>
        <w:t>sury noted our commitment</w:t>
      </w:r>
      <w:r w:rsidRPr="0059745A">
        <w:rPr>
          <w:rFonts w:cs="Arial"/>
        </w:rPr>
        <w:t xml:space="preserve"> to continuous improvement throu</w:t>
      </w:r>
      <w:r w:rsidR="00961DD4" w:rsidRPr="0059745A">
        <w:rPr>
          <w:rFonts w:cs="Arial"/>
        </w:rPr>
        <w:t>gh the institutionalization of Six</w:t>
      </w:r>
      <w:r w:rsidRPr="0059745A">
        <w:rPr>
          <w:rFonts w:cs="Arial"/>
        </w:rPr>
        <w:t xml:space="preserve"> Sigma. This reinforces the importan</w:t>
      </w:r>
      <w:r w:rsidR="00961DD4" w:rsidRPr="0059745A">
        <w:rPr>
          <w:rFonts w:cs="Arial"/>
        </w:rPr>
        <w:t xml:space="preserve">ce of our Six Sigma initiatives </w:t>
      </w:r>
      <w:r w:rsidRPr="0059745A">
        <w:rPr>
          <w:rFonts w:cs="Arial"/>
        </w:rPr>
        <w:t>and highlights the impact thes</w:t>
      </w:r>
      <w:r w:rsidR="00961DD4" w:rsidRPr="0059745A">
        <w:rPr>
          <w:rFonts w:cs="Arial"/>
        </w:rPr>
        <w:t>e efforts have on our business.</w:t>
      </w:r>
      <w:r w:rsidRPr="0059745A">
        <w:rPr>
          <w:rFonts w:cs="Arial"/>
        </w:rPr>
        <w:br/>
      </w:r>
    </w:p>
    <w:sectPr w:rsidR="00433E26" w:rsidRPr="0059745A" w:rsidSect="0059745A">
      <w:pgSz w:w="15840" w:h="12240" w:orient="landscape"/>
      <w:pgMar w:top="1152" w:right="1008" w:bottom="115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5853"/>
    <w:rsid w:val="00433E26"/>
    <w:rsid w:val="00562377"/>
    <w:rsid w:val="0059745A"/>
    <w:rsid w:val="005E2138"/>
    <w:rsid w:val="005E2B66"/>
    <w:rsid w:val="00646986"/>
    <w:rsid w:val="00725BB9"/>
    <w:rsid w:val="008E6AC8"/>
    <w:rsid w:val="00961DD4"/>
    <w:rsid w:val="00C32156"/>
    <w:rsid w:val="00D05853"/>
    <w:rsid w:val="00E513B3"/>
    <w:rsid w:val="00EE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15AEDB0"/>
  <w15:chartTrackingRefBased/>
  <w15:docId w15:val="{BAE44FEE-43F7-4792-8A54-E79E7AA1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8E6A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4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hnjoneilljr@cs.com" TargetMode="External"/><Relationship Id="rId4" Type="http://schemas.openxmlformats.org/officeDocument/2006/relationships/hyperlink" Target="mailto:Cecilia_L_Schallenberger@notes.tcs.tre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Subj:</vt:lpstr>
    </vt:vector>
  </TitlesOfParts>
  <Company>Compass Quality Management</Company>
  <LinksUpToDate>false</LinksUpToDate>
  <CharactersWithSpaces>3741</CharactersWithSpaces>
  <SharedDoc>false</SharedDoc>
  <HLinks>
    <vt:vector size="12" baseType="variant">
      <vt:variant>
        <vt:i4>3211287</vt:i4>
      </vt:variant>
      <vt:variant>
        <vt:i4>3</vt:i4>
      </vt:variant>
      <vt:variant>
        <vt:i4>0</vt:i4>
      </vt:variant>
      <vt:variant>
        <vt:i4>5</vt:i4>
      </vt:variant>
      <vt:variant>
        <vt:lpwstr>mailto:Johnjoneilljr@cs.com</vt:lpwstr>
      </vt:variant>
      <vt:variant>
        <vt:lpwstr/>
      </vt:variant>
      <vt:variant>
        <vt:i4>2031668</vt:i4>
      </vt:variant>
      <vt:variant>
        <vt:i4>0</vt:i4>
      </vt:variant>
      <vt:variant>
        <vt:i4>0</vt:i4>
      </vt:variant>
      <vt:variant>
        <vt:i4>5</vt:i4>
      </vt:variant>
      <vt:variant>
        <vt:lpwstr>mailto:Cecilia_L_Schallenberger@notes.tcs.treas.gov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Subj:</dc:title>
  <dc:subject/>
  <dc:creator>John J. O'Neill</dc:creator>
  <cp:keywords/>
  <dc:description/>
  <cp:lastModifiedBy>John O'Neill</cp:lastModifiedBy>
  <cp:revision>2</cp:revision>
  <dcterms:created xsi:type="dcterms:W3CDTF">2026-07-24T18:03:00Z</dcterms:created>
  <dcterms:modified xsi:type="dcterms:W3CDTF">2026-07-24T18:03:00Z</dcterms:modified>
</cp:coreProperties>
</file>